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458407" w:name="document"/>
    <w:bookmarkEnd w:id="8458407"/>
    <w:p/>
    <w:p>
      <w:pPr>
        <w:widowControl w:val="on"/>
        <w:pBdr/>
        <w:spacing w:before="0" w:after="280" w:line="240" w:lineRule="auto"/>
        <w:ind w:left="0" w:right="0"/>
        <w:jc w:val="left"/>
      </w:pPr>
      <w:r>
        <w:rPr>
          <w:rFonts w:ascii="Arial" w:hAnsi="Arial" w:eastAsia="Arial" w:cs="Arial"/>
          <w:color w:val="363A40"/>
          <w:sz w:val="24"/>
          <w:szCs w:val="24"/>
        </w:rPr>
        <w:t xml:space="preserve">Dokument-ID: 834677 | Alexandra Cervinka |
Muster | Erklärung</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Testament mit Auslandsbezug/Rechtswahl</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Testament</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I. Präambel</w:t>
      </w:r>
    </w:p>
    <w:p>
      <w:pPr>
        <w:widowControl w:val="on"/>
        <w:pBdr/>
        <w:spacing w:before="140" w:after="240" w:line="288" w:lineRule="auto"/>
        <w:ind w:left="0" w:right="0"/>
        <w:jc w:val="left"/>
      </w:pPr>
      <w:r>
        <w:rPr>
          <w:rFonts w:ascii="Arial" w:hAnsi="Arial" w:eastAsia="Arial" w:cs="Arial"/>
          <w:color w:val="000000"/>
          <w:sz w:val="20"/>
          <w:szCs w:val="20"/>
        </w:rPr>
        <w:t xml:space="preserve">Im Zustand der vollen Besonnenheit, mit Überlegung und Ernst,
frei von jeder Beeinflussung, treffe ich, Klaus Berger, geboren am
03.03.1930, Pensionist, Viale del Sole 50, 34073 Grado, für den
Fall meines Ablebens nachstehende letztwillige Anordnungen.</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II. Erbeinsetzung</w:t>
      </w:r>
    </w:p>
    <w:p>
      <w:pPr>
        <w:widowControl w:val="on"/>
        <w:pBdr/>
        <w:spacing w:before="140" w:after="240" w:line="288" w:lineRule="auto"/>
        <w:ind w:left="0" w:right="0"/>
        <w:jc w:val="left"/>
      </w:pPr>
      <w:r>
        <w:rPr>
          <w:rFonts w:ascii="Arial" w:hAnsi="Arial" w:eastAsia="Arial" w:cs="Arial"/>
          <w:color w:val="000000"/>
          <w:sz w:val="20"/>
          <w:szCs w:val="20"/>
        </w:rPr>
        <w:t xml:space="preserve">Ich bin Alleineigentümer der Liegenschaft EZ 111 Grundbuch 2222,
Bezirksgericht Baden, samt dem darauf befindlichen Einfamilienhaus
mit der Adresse Waldweg 17, 2500 Baden.</w:t>
      </w:r>
    </w:p>
    <w:p>
      <w:pPr>
        <w:widowControl w:val="on"/>
        <w:pBdr/>
        <w:spacing w:before="140" w:after="240" w:line="288" w:lineRule="auto"/>
        <w:ind w:left="0" w:right="0"/>
        <w:jc w:val="left"/>
      </w:pPr>
      <w:r>
        <w:rPr>
          <w:rFonts w:ascii="Arial" w:hAnsi="Arial" w:eastAsia="Arial" w:cs="Arial"/>
          <w:color w:val="000000"/>
          <w:sz w:val="20"/>
          <w:szCs w:val="20"/>
        </w:rPr>
        <w:t xml:space="preserve">Ich setze hiermit zur Erbin meines gesamten Vermögens,
insbesondere der Liegenschaft EZ 111 Grundbuch 2222 Bezirksgericht
Baden samt dem darauf befindlichen Einfamilienhaus meine eheliche
Tochter Sara Berger-Klein, geboren am 04.04.1970, ein.</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III. Herabsetzung Pflichtteil</w:t>
      </w:r>
    </w:p>
    <w:p>
      <w:pPr>
        <w:widowControl w:val="on"/>
        <w:pBdr/>
        <w:spacing w:before="140" w:after="240" w:line="288" w:lineRule="auto"/>
        <w:ind w:left="0" w:right="0"/>
        <w:jc w:val="left"/>
      </w:pPr>
      <w:r>
        <w:rPr>
          <w:rFonts w:ascii="Arial" w:hAnsi="Arial" w:eastAsia="Arial" w:cs="Arial"/>
          <w:color w:val="000000"/>
          <w:sz w:val="20"/>
          <w:szCs w:val="20"/>
        </w:rPr>
        <w:t xml:space="preserve">Den Pflichtteil meines Adoptivsohnes Benjamin Berger, geb. am
05.05.2010, setze ich auf die Hälfte herab, da zwischen uns bereits
seit längerer Zeit kein Naheverhältnis mehr bestanden hat, wie es
in der Familie gewöhnlich zwischen Eltern und Adoptivkindern
besteht.</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IV. Ersatzerbschaft</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dass meine als Erbin eingesetzte Tochter vor mir
sterben oder sonst aus irgendeinem Grund die Erbschaft nicht
antreten kann oder will, setze ich meinen Neffen Oliver Berger,
geboren am 05.05.1975, zum Ersatzerben meines gesamten Vermögens,
insbesondere der unter Punkt II. genannten Liegenschaft, ein.</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V. Rechtswahl</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dass ich zum Zeitpunkt meines Todes in Italien
oder sonst einem außerhalb von Österreich gelegenen Ort aufhältig
bzw wohnhaft bin, ordne ich hiermit ausdrücklich an, dass
ausschließlich österreichisches Erbrecht zur Anwendung kommen
soll.</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VI. Widerruf</w:t>
      </w:r>
    </w:p>
    <w:p>
      <w:pPr>
        <w:widowControl w:val="on"/>
        <w:pBdr/>
        <w:spacing w:before="140" w:after="240" w:line="288" w:lineRule="auto"/>
        <w:ind w:left="0" w:right="0"/>
        <w:jc w:val="left"/>
      </w:pPr>
      <w:r>
        <w:rPr>
          <w:rFonts w:ascii="Arial" w:hAnsi="Arial" w:eastAsia="Arial" w:cs="Arial"/>
          <w:color w:val="000000"/>
          <w:sz w:val="20"/>
          <w:szCs w:val="20"/>
        </w:rPr>
        <w:t xml:space="preserve">Mit diesem Testament widerrufe ich ausdrücklich alle von mir
früher errichteten letztwilligen Anordnungen jeder Art und erkläre
derartige Anordnungen ihrem ganzen Inhalt nach für
rechtsunwirksam.</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VII. Ausfertigungen</w:t>
      </w:r>
    </w:p>
    <w:p>
      <w:pPr>
        <w:widowControl w:val="on"/>
        <w:pBdr/>
        <w:spacing w:before="140" w:after="240" w:line="288" w:lineRule="auto"/>
        <w:ind w:left="0" w:right="0"/>
        <w:jc w:val="left"/>
      </w:pPr>
      <w:r>
        <w:rPr>
          <w:rFonts w:ascii="Arial" w:hAnsi="Arial" w:eastAsia="Arial" w:cs="Arial"/>
          <w:color w:val="000000"/>
          <w:sz w:val="20"/>
          <w:szCs w:val="20"/>
        </w:rPr>
        <w:t xml:space="preserve">Dieses Testament wird in zwei Ausfertigungen errichtet. Eine
Ausfertigung wird bei RA Dr. Berta Glück, 1010 Wien, Stephansplatz
1, verwahrt.</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VIII. Testamentsregister</w:t>
      </w:r>
    </w:p>
    <w:p>
      <w:pPr>
        <w:widowControl w:val="on"/>
        <w:pBdr/>
        <w:spacing w:before="140" w:after="240" w:line="288" w:lineRule="auto"/>
        <w:ind w:left="0" w:right="0"/>
        <w:jc w:val="left"/>
      </w:pPr>
      <w:r>
        <w:rPr>
          <w:rFonts w:ascii="Arial" w:hAnsi="Arial" w:eastAsia="Arial" w:cs="Arial"/>
          <w:color w:val="000000"/>
          <w:sz w:val="20"/>
          <w:szCs w:val="20"/>
        </w:rPr>
        <w:t xml:space="preserve">Ich erkläre mich ausdrücklich damit einverstanden, dass dieses
Testament beim Zentralen Testamentsregister der Österreichischen
Notariatskammer angezeigt wird, dort mein Name, mein Geburtsdatum
und das Datum der Hinterlegung gespeichert wird, diese Daten
automationsunterstützt verarbeitet werden können und Übermittlungen
von dort auf Anfragen der Gerichte und Notare in ihrer Eigenschaft
als Gerichtskommissäre im Rahmen von anhängigen
Verlassenschaftsverfahren erfolgen dürfen.</w:t>
      </w:r>
    </w:p>
    <w:p>
      <w:pPr>
        <w:widowControl w:val="on"/>
        <w:pBdr/>
        <w:spacing w:before="140" w:after="240" w:line="288" w:lineRule="auto"/>
        <w:ind w:left="0" w:right="0"/>
        <w:jc w:val="left"/>
      </w:pPr>
      <w:r>
        <w:rPr>
          <w:rFonts w:ascii="Arial" w:hAnsi="Arial" w:eastAsia="Arial" w:cs="Arial"/>
          <w:color w:val="000000"/>
          <w:sz w:val="20"/>
          <w:szCs w:val="20"/>
        </w:rPr>
        <w:t xml:space="preserve">Gleichzeitig verpflichte ich RA Dr. Berta Glück, 1010 Wien,
Stephansplatz 1, im Falle meines Ablebens dieses Testament dem
bestellten Gerichtskommissär zu übergeben.</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IX. Schlussklausel</w:t>
      </w:r>
    </w:p>
    <w:p>
      <w:pPr>
        <w:widowControl w:val="on"/>
        <w:pBdr/>
        <w:spacing w:before="140" w:after="240" w:line="288" w:lineRule="auto"/>
        <w:ind w:left="0" w:right="0"/>
        <w:jc w:val="left"/>
      </w:pPr>
      <w:r>
        <w:rPr>
          <w:rFonts w:ascii="Arial" w:hAnsi="Arial" w:eastAsia="Arial" w:cs="Arial"/>
          <w:color w:val="000000"/>
          <w:sz w:val="20"/>
          <w:szCs w:val="20"/>
        </w:rPr>
        <w:t xml:space="preserve">Dieses Testament habe ich selbst gelesen und in gleichzeitiger
und ununterbrochener Gegenwart der ersuchten Zeugen bestätigt, dass
es meinem letzten Willen vollkommen entspricht. Ich habe hierauf
das Testament vor den drei Zeugen unterschrieben und haben auch
diese mit einem auf ihre Zeugenschaft hinweisenden Zusatz
unterfertigt.</w:t>
      </w:r>
    </w:p>
    <w:p>
      <w:pPr>
        <w:widowControl w:val="on"/>
        <w:pBdr/>
        <w:spacing w:before="140" w:after="240" w:line="288" w:lineRule="auto"/>
        <w:ind w:left="0" w:right="0"/>
        <w:jc w:val="left"/>
      </w:pPr>
      <w:r>
        <w:rPr>
          <w:rFonts w:ascii="Arial" w:hAnsi="Arial" w:eastAsia="Arial" w:cs="Arial"/>
          <w:color w:val="000000"/>
          <w:sz w:val="20"/>
          <w:szCs w:val="20"/>
        </w:rPr>
        <w:t xml:space="preserve">Grado, am 01.01.2015</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Erblasser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drei Testamentszeugen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Der Verfügende muss in Gegenwart von 3 gleichzeitig anwesenden
Zeugen eigenhändig unterschreiben und mit einem eigenhändig
geschriebenen Zusatz versehen, dass die Urkunde seinen letzten
Willen enthält (§ 579 Abs 1 ABGB).</w:t>
      </w:r>
    </w:p>
    <w:p>
      <w:pPr>
        <w:widowControl w:val="on"/>
        <w:pBdr/>
        <w:spacing w:before="140" w:after="240" w:line="288" w:lineRule="auto"/>
        <w:ind w:left="0" w:right="0"/>
        <w:jc w:val="left"/>
      </w:pPr>
      <w:r>
        <w:rPr>
          <w:rFonts w:ascii="Arial" w:hAnsi="Arial" w:eastAsia="Arial" w:cs="Arial"/>
          <w:color w:val="000000"/>
          <w:sz w:val="20"/>
          <w:szCs w:val="20"/>
        </w:rPr>
        <w:t xml:space="preserve">Die Zeugen, deren Identität aus der Urkunde hervorgehen muss,
müssen mit einem auf ihre Eigenschaft als Zeugen hinweisenden und
eigenhändig geschriebenen Zusatz unterschreiben. Den Inhalt der
letztwilligen Verfügung müssen sie nicht kennen (§ 579
Abs 2 ABGB).</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171957">
    <w:multiLevelType w:val="hybridMultilevel"/>
    <w:lvl w:ilvl="0" w:tplc="85953789">
      <w:start w:val="1"/>
      <w:numFmt w:val="decimal"/>
      <w:lvlText w:val="%1."/>
      <w:lvlJc w:val="left"/>
      <w:pPr>
        <w:ind w:left="720" w:hanging="360"/>
      </w:pPr>
    </w:lvl>
    <w:lvl w:ilvl="1" w:tplc="85953789" w:tentative="1">
      <w:start w:val="1"/>
      <w:numFmt w:val="lowerLetter"/>
      <w:lvlText w:val="%2."/>
      <w:lvlJc w:val="left"/>
      <w:pPr>
        <w:ind w:left="1440" w:hanging="360"/>
      </w:pPr>
    </w:lvl>
    <w:lvl w:ilvl="2" w:tplc="85953789" w:tentative="1">
      <w:start w:val="1"/>
      <w:numFmt w:val="lowerRoman"/>
      <w:lvlText w:val="%3."/>
      <w:lvlJc w:val="right"/>
      <w:pPr>
        <w:ind w:left="2160" w:hanging="180"/>
      </w:pPr>
    </w:lvl>
    <w:lvl w:ilvl="3" w:tplc="85953789" w:tentative="1">
      <w:start w:val="1"/>
      <w:numFmt w:val="decimal"/>
      <w:lvlText w:val="%4."/>
      <w:lvlJc w:val="left"/>
      <w:pPr>
        <w:ind w:left="2880" w:hanging="360"/>
      </w:pPr>
    </w:lvl>
    <w:lvl w:ilvl="4" w:tplc="85953789" w:tentative="1">
      <w:start w:val="1"/>
      <w:numFmt w:val="lowerLetter"/>
      <w:lvlText w:val="%5."/>
      <w:lvlJc w:val="left"/>
      <w:pPr>
        <w:ind w:left="3600" w:hanging="360"/>
      </w:pPr>
    </w:lvl>
    <w:lvl w:ilvl="5" w:tplc="85953789" w:tentative="1">
      <w:start w:val="1"/>
      <w:numFmt w:val="lowerRoman"/>
      <w:lvlText w:val="%6."/>
      <w:lvlJc w:val="right"/>
      <w:pPr>
        <w:ind w:left="4320" w:hanging="180"/>
      </w:pPr>
    </w:lvl>
    <w:lvl w:ilvl="6" w:tplc="85953789" w:tentative="1">
      <w:start w:val="1"/>
      <w:numFmt w:val="decimal"/>
      <w:lvlText w:val="%7."/>
      <w:lvlJc w:val="left"/>
      <w:pPr>
        <w:ind w:left="5040" w:hanging="360"/>
      </w:pPr>
    </w:lvl>
    <w:lvl w:ilvl="7" w:tplc="85953789" w:tentative="1">
      <w:start w:val="1"/>
      <w:numFmt w:val="lowerLetter"/>
      <w:lvlText w:val="%8."/>
      <w:lvlJc w:val="left"/>
      <w:pPr>
        <w:ind w:left="5760" w:hanging="360"/>
      </w:pPr>
    </w:lvl>
    <w:lvl w:ilvl="8" w:tplc="85953789" w:tentative="1">
      <w:start w:val="1"/>
      <w:numFmt w:val="lowerRoman"/>
      <w:lvlText w:val="%9."/>
      <w:lvlJc w:val="right"/>
      <w:pPr>
        <w:ind w:left="6480" w:hanging="180"/>
      </w:pPr>
    </w:lvl>
  </w:abstractNum>
  <w:abstractNum w:abstractNumId="32171956">
    <w:multiLevelType w:val="hybridMultilevel"/>
    <w:lvl w:ilvl="0" w:tplc="380269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171956">
    <w:abstractNumId w:val="32171956"/>
  </w:num>
  <w:num w:numId="32171957">
    <w:abstractNumId w:val="321719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00086786" Type="http://schemas.openxmlformats.org/officeDocument/2006/relationships/numbering" Target="numbering.xml"/><Relationship Id="rId16509586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