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5421785" w:name="document"/>
    <w:bookmarkEnd w:id="45421785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1134218 | Andrea Futterknecht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Anmerkung der Rangordnung für die Verpfändung – Beschreibung
der ERV-Eingabe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Rangordnung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Verpfändung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Anmerkung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Mag. Wolfgang Hofer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Geburtsdatum: 20.11.1970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Obersteinergasse 57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1190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Beteiligte: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Erste Bank der österreichischen Sparkassen AG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Graben 21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2. Begehrensdaten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01514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EZ: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4065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Forderung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Pfandrechtsart: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Höchstbetrag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Forderung: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ATS 500.000,00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4. Rangordnung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B-LNR 30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21795">
    <w:multiLevelType w:val="hybridMultilevel"/>
    <w:lvl w:ilvl="0" w:tplc="49389208">
      <w:start w:val="1"/>
      <w:numFmt w:val="decimal"/>
      <w:lvlText w:val="%1."/>
      <w:lvlJc w:val="left"/>
      <w:pPr>
        <w:ind w:left="720" w:hanging="360"/>
      </w:pPr>
    </w:lvl>
    <w:lvl w:ilvl="1" w:tplc="49389208" w:tentative="1">
      <w:start w:val="1"/>
      <w:numFmt w:val="lowerLetter"/>
      <w:lvlText w:val="%2."/>
      <w:lvlJc w:val="left"/>
      <w:pPr>
        <w:ind w:left="1440" w:hanging="360"/>
      </w:pPr>
    </w:lvl>
    <w:lvl w:ilvl="2" w:tplc="49389208" w:tentative="1">
      <w:start w:val="1"/>
      <w:numFmt w:val="lowerRoman"/>
      <w:lvlText w:val="%3."/>
      <w:lvlJc w:val="right"/>
      <w:pPr>
        <w:ind w:left="2160" w:hanging="180"/>
      </w:pPr>
    </w:lvl>
    <w:lvl w:ilvl="3" w:tplc="49389208" w:tentative="1">
      <w:start w:val="1"/>
      <w:numFmt w:val="decimal"/>
      <w:lvlText w:val="%4."/>
      <w:lvlJc w:val="left"/>
      <w:pPr>
        <w:ind w:left="2880" w:hanging="360"/>
      </w:pPr>
    </w:lvl>
    <w:lvl w:ilvl="4" w:tplc="49389208" w:tentative="1">
      <w:start w:val="1"/>
      <w:numFmt w:val="lowerLetter"/>
      <w:lvlText w:val="%5."/>
      <w:lvlJc w:val="left"/>
      <w:pPr>
        <w:ind w:left="3600" w:hanging="360"/>
      </w:pPr>
    </w:lvl>
    <w:lvl w:ilvl="5" w:tplc="49389208" w:tentative="1">
      <w:start w:val="1"/>
      <w:numFmt w:val="lowerRoman"/>
      <w:lvlText w:val="%6."/>
      <w:lvlJc w:val="right"/>
      <w:pPr>
        <w:ind w:left="4320" w:hanging="180"/>
      </w:pPr>
    </w:lvl>
    <w:lvl w:ilvl="6" w:tplc="49389208" w:tentative="1">
      <w:start w:val="1"/>
      <w:numFmt w:val="decimal"/>
      <w:lvlText w:val="%7."/>
      <w:lvlJc w:val="left"/>
      <w:pPr>
        <w:ind w:left="5040" w:hanging="360"/>
      </w:pPr>
    </w:lvl>
    <w:lvl w:ilvl="7" w:tplc="49389208" w:tentative="1">
      <w:start w:val="1"/>
      <w:numFmt w:val="lowerLetter"/>
      <w:lvlText w:val="%8."/>
      <w:lvlJc w:val="left"/>
      <w:pPr>
        <w:ind w:left="5760" w:hanging="360"/>
      </w:pPr>
    </w:lvl>
    <w:lvl w:ilvl="8" w:tplc="49389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721794">
    <w:multiLevelType w:val="hybridMultilevel"/>
    <w:lvl w:ilvl="0" w:tplc="87344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21794">
    <w:abstractNumId w:val="60721794"/>
  </w:num>
  <w:num w:numId="60721795">
    <w:abstractNumId w:val="60721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67786654" Type="http://schemas.openxmlformats.org/officeDocument/2006/relationships/numbering" Target="numbering.xml"/><Relationship Id="rId69656859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