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68906343" w:name="document"/>
    <w:bookmarkEnd w:id="68906343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1005960 | Martina Bergmann - Heinz
Schinner - Wolfgang Reisinger | Muster | Checkliste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Entscheidungsmatrix Versicherung</w:t>
      </w:r>
    </w:p>
    <w:p>
      <w:pPr>
        <w:numPr>
          <w:ilvl w:val="0"/>
          <w:numId w:val="45438082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Versicherungssumme nach einer Vorschätzung (Neuwert)</w:t>
      </w:r>
    </w:p>
    <w:p>
      <w:pPr>
        <w:numPr>
          <w:ilvl w:val="0"/>
          <w:numId w:val="45438082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Feuer, Leitungswasser, Haftpflicht gemäß MRG, Sturm und Glas
mit Zustimmung der Mieter</w:t>
      </w:r>
    </w:p>
    <w:p>
      <w:pPr>
        <w:numPr>
          <w:ilvl w:val="0"/>
          <w:numId w:val="45438082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Feuer mit Aufräum-, Abbruch-, Feuerlösch- (3–10 % je nach
Bauweise) und Entsorgungskosten (mind 1 %)</w:t>
      </w:r>
    </w:p>
    <w:p>
      <w:pPr>
        <w:numPr>
          <w:ilvl w:val="0"/>
          <w:numId w:val="45438082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Leitungswasser inkl Korrosion, evtl Dichtung, Armaturen,
Verstopfung</w:t>
      </w:r>
    </w:p>
    <w:p>
      <w:pPr>
        <w:numPr>
          <w:ilvl w:val="0"/>
          <w:numId w:val="45438082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Haftpflichtsummen, evtl Niederschlagsklausel für
nichtvermieteten Bestand, Umweltschäden</w:t>
      </w:r>
    </w:p>
    <w:p>
      <w:pPr>
        <w:numPr>
          <w:ilvl w:val="0"/>
          <w:numId w:val="45438082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Sturm mit Abbruch- und Aufräumkosten (üblich 3–10 %)</w:t>
      </w:r>
    </w:p>
    <w:p>
      <w:pPr>
        <w:numPr>
          <w:ilvl w:val="0"/>
          <w:numId w:val="45438082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Mit adäquater Vorsorgepost, 5–20 %, beinhaltet Index,
Vergessenes, Irrtum, bauliche Erweiterungen, daher</w:t>
      </w:r>
    </w:p>
    <w:p>
      <w:pPr>
        <w:numPr>
          <w:ilvl w:val="0"/>
          <w:numId w:val="45438082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Ohne Indexklausel</w:t>
      </w:r>
    </w:p>
    <w:p>
      <w:pPr>
        <w:numPr>
          <w:ilvl w:val="0"/>
          <w:numId w:val="45438082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Hauptfälligkeit Jahresbeginn oder Geschäftsjahr</w:t>
      </w:r>
    </w:p>
    <w:p>
      <w:pPr>
        <w:numPr>
          <w:ilvl w:val="0"/>
          <w:numId w:val="45438082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Prämienzahlung vierteljährlich (ohne Zuschlag)</w:t>
      </w:r>
    </w:p>
    <w:p>
      <w:pPr>
        <w:numPr>
          <w:ilvl w:val="0"/>
          <w:numId w:val="45438082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Mehrere Polizzen zum Hauptvertrag zusammenlegen</w:t>
      </w:r>
    </w:p>
    <w:p>
      <w:pPr>
        <w:numPr>
          <w:ilvl w:val="0"/>
          <w:numId w:val="45438082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Jährliche Überprüfung der
</w:t>
      </w:r>
    </w:p>
    <w:p>
      <w:pPr>
        <w:numPr>
          <w:ilvl w:val="1"/>
          <w:numId w:val="45438082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Versicherungssummen</w:t>
      </w:r>
    </w:p>
    <w:p>
      <w:pPr>
        <w:numPr>
          <w:ilvl w:val="1"/>
          <w:numId w:val="45438082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Hausbesitzer, Miteigentümer</w:t>
      </w:r>
    </w:p>
    <w:p>
      <w:pPr>
        <w:numPr>
          <w:ilvl w:val="1"/>
          <w:numId w:val="45438082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Sperrscheine</w:t>
      </w:r>
    </w:p>
    <w:p>
      <w:pPr>
        <w:numPr>
          <w:ilvl w:val="1"/>
          <w:numId w:val="45438082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offenen Schäden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438082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"/>
      <w:numFmt w:val="decimal"/>
      <w:lvlText w:val="%3."/>
      <w:lvlJc w:val="left"/>
      <w:pPr>
        <w:ind w:left="2160" w:hanging="360"/>
      </w:pPr>
      <w:rPr/>
    </w:lvl>
    <w:lvl w:ilvl="3">
      <w:start w:val=""/>
      <w:numFmt w:val="lowerLetter"/>
      <w:lvlText w:val="%4."/>
      <w:lvlJc w:val="left"/>
      <w:pPr>
        <w:ind w:left="2880" w:hanging="360"/>
      </w:pPr>
      <w:rPr/>
    </w:lvl>
    <w:lvl w:ilvl="4">
      <w:start w:val=""/>
      <w:numFmt w:val="decimal"/>
      <w:lvlText w:val="%5."/>
      <w:lvlJc w:val="left"/>
      <w:pPr>
        <w:ind w:left="3600" w:hanging="360"/>
      </w:pPr>
      <w:rPr/>
    </w:lvl>
    <w:lvl w:ilvl="5">
      <w:start w:val=""/>
      <w:numFmt w:val="lowerLetter"/>
      <w:lvlText w:val="%6."/>
      <w:lvlJc w:val="left"/>
      <w:pPr>
        <w:ind w:left="4320" w:hanging="360"/>
      </w:pPr>
      <w:rPr/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lowerLetter"/>
      <w:lvlText w:val="%8."/>
      <w:lvlJc w:val="left"/>
      <w:pPr>
        <w:ind w:left="5760" w:hanging="360"/>
      </w:pPr>
      <w:rPr/>
    </w:lvl>
    <w:lvl w:ilvl="8">
      <w:start w:val=""/>
      <w:numFmt w:val="decimal"/>
      <w:lvlText w:val="%9."/>
      <w:lvlJc w:val="left"/>
      <w:pPr>
        <w:ind w:left="6480" w:hanging="360"/>
      </w:pPr>
      <w:rPr/>
    </w:lvl>
  </w:abstractNum>
  <w:abstractNum w:abstractNumId="66558523">
    <w:multiLevelType w:val="hybridMultilevel"/>
    <w:lvl w:ilvl="0" w:tplc="97418063">
      <w:start w:val="1"/>
      <w:numFmt w:val="decimal"/>
      <w:lvlText w:val="%1."/>
      <w:lvlJc w:val="left"/>
      <w:pPr>
        <w:ind w:left="720" w:hanging="360"/>
      </w:pPr>
    </w:lvl>
    <w:lvl w:ilvl="1" w:tplc="97418063" w:tentative="1">
      <w:start w:val="1"/>
      <w:numFmt w:val="lowerLetter"/>
      <w:lvlText w:val="%2."/>
      <w:lvlJc w:val="left"/>
      <w:pPr>
        <w:ind w:left="1440" w:hanging="360"/>
      </w:pPr>
    </w:lvl>
    <w:lvl w:ilvl="2" w:tplc="97418063" w:tentative="1">
      <w:start w:val="1"/>
      <w:numFmt w:val="lowerRoman"/>
      <w:lvlText w:val="%3."/>
      <w:lvlJc w:val="right"/>
      <w:pPr>
        <w:ind w:left="2160" w:hanging="180"/>
      </w:pPr>
    </w:lvl>
    <w:lvl w:ilvl="3" w:tplc="97418063" w:tentative="1">
      <w:start w:val="1"/>
      <w:numFmt w:val="decimal"/>
      <w:lvlText w:val="%4."/>
      <w:lvlJc w:val="left"/>
      <w:pPr>
        <w:ind w:left="2880" w:hanging="360"/>
      </w:pPr>
    </w:lvl>
    <w:lvl w:ilvl="4" w:tplc="97418063" w:tentative="1">
      <w:start w:val="1"/>
      <w:numFmt w:val="lowerLetter"/>
      <w:lvlText w:val="%5."/>
      <w:lvlJc w:val="left"/>
      <w:pPr>
        <w:ind w:left="3600" w:hanging="360"/>
      </w:pPr>
    </w:lvl>
    <w:lvl w:ilvl="5" w:tplc="97418063" w:tentative="1">
      <w:start w:val="1"/>
      <w:numFmt w:val="lowerRoman"/>
      <w:lvlText w:val="%6."/>
      <w:lvlJc w:val="right"/>
      <w:pPr>
        <w:ind w:left="4320" w:hanging="180"/>
      </w:pPr>
    </w:lvl>
    <w:lvl w:ilvl="6" w:tplc="97418063" w:tentative="1">
      <w:start w:val="1"/>
      <w:numFmt w:val="decimal"/>
      <w:lvlText w:val="%7."/>
      <w:lvlJc w:val="left"/>
      <w:pPr>
        <w:ind w:left="5040" w:hanging="360"/>
      </w:pPr>
    </w:lvl>
    <w:lvl w:ilvl="7" w:tplc="97418063" w:tentative="1">
      <w:start w:val="1"/>
      <w:numFmt w:val="lowerLetter"/>
      <w:lvlText w:val="%8."/>
      <w:lvlJc w:val="left"/>
      <w:pPr>
        <w:ind w:left="5760" w:hanging="360"/>
      </w:pPr>
    </w:lvl>
    <w:lvl w:ilvl="8" w:tplc="974180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7990398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"/>
      <w:numFmt w:val="decimal"/>
      <w:lvlText w:val="%3."/>
      <w:lvlJc w:val="left"/>
      <w:pPr>
        <w:ind w:left="2160" w:hanging="360"/>
      </w:pPr>
      <w:rPr/>
    </w:lvl>
    <w:lvl w:ilvl="3">
      <w:start w:val=""/>
      <w:numFmt w:val="lowerLetter"/>
      <w:lvlText w:val="%4."/>
      <w:lvlJc w:val="left"/>
      <w:pPr>
        <w:ind w:left="2880" w:hanging="360"/>
      </w:pPr>
      <w:rPr/>
    </w:lvl>
    <w:lvl w:ilvl="4">
      <w:start w:val=""/>
      <w:numFmt w:val="decimal"/>
      <w:lvlText w:val="%5."/>
      <w:lvlJc w:val="left"/>
      <w:pPr>
        <w:ind w:left="3600" w:hanging="360"/>
      </w:pPr>
      <w:rPr/>
    </w:lvl>
    <w:lvl w:ilvl="5">
      <w:start w:val=""/>
      <w:numFmt w:val="lowerLetter"/>
      <w:lvlText w:val="%6."/>
      <w:lvlJc w:val="left"/>
      <w:pPr>
        <w:ind w:left="4320" w:hanging="360"/>
      </w:pPr>
      <w:rPr/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lowerLetter"/>
      <w:lvlText w:val="%8."/>
      <w:lvlJc w:val="left"/>
      <w:pPr>
        <w:ind w:left="5760" w:hanging="360"/>
      </w:pPr>
      <w:rPr/>
    </w:lvl>
    <w:lvl w:ilvl="8">
      <w:start w:val=""/>
      <w:numFmt w:val="decimal"/>
      <w:lvlText w:val="%9."/>
      <w:lvlJc w:val="left"/>
      <w:pPr>
        <w:ind w:left="6480" w:hanging="360"/>
      </w:pPr>
      <w:rPr/>
    </w:lvl>
  </w:abstractNum>
  <w:abstractNum w:abstractNumId="66558522">
    <w:multiLevelType w:val="hybridMultilevel"/>
    <w:lvl w:ilvl="0" w:tplc="51599335">
      <w:start w:val="1"/>
      <w:numFmt w:val="decimal"/>
      <w:lvlText w:val="%1."/>
      <w:lvlJc w:val="left"/>
      <w:pPr>
        <w:ind w:left="720" w:hanging="360"/>
      </w:pPr>
    </w:lvl>
    <w:lvl w:ilvl="1" w:tplc="51599335" w:tentative="1">
      <w:start w:val="1"/>
      <w:numFmt w:val="lowerLetter"/>
      <w:lvlText w:val="%2."/>
      <w:lvlJc w:val="left"/>
      <w:pPr>
        <w:ind w:left="1440" w:hanging="360"/>
      </w:pPr>
    </w:lvl>
    <w:lvl w:ilvl="2" w:tplc="51599335" w:tentative="1">
      <w:start w:val="1"/>
      <w:numFmt w:val="lowerRoman"/>
      <w:lvlText w:val="%3."/>
      <w:lvlJc w:val="right"/>
      <w:pPr>
        <w:ind w:left="2160" w:hanging="180"/>
      </w:pPr>
    </w:lvl>
    <w:lvl w:ilvl="3" w:tplc="51599335" w:tentative="1">
      <w:start w:val="1"/>
      <w:numFmt w:val="decimal"/>
      <w:lvlText w:val="%4."/>
      <w:lvlJc w:val="left"/>
      <w:pPr>
        <w:ind w:left="2880" w:hanging="360"/>
      </w:pPr>
    </w:lvl>
    <w:lvl w:ilvl="4" w:tplc="51599335" w:tentative="1">
      <w:start w:val="1"/>
      <w:numFmt w:val="lowerLetter"/>
      <w:lvlText w:val="%5."/>
      <w:lvlJc w:val="left"/>
      <w:pPr>
        <w:ind w:left="3600" w:hanging="360"/>
      </w:pPr>
    </w:lvl>
    <w:lvl w:ilvl="5" w:tplc="51599335" w:tentative="1">
      <w:start w:val="1"/>
      <w:numFmt w:val="lowerRoman"/>
      <w:lvlText w:val="%6."/>
      <w:lvlJc w:val="right"/>
      <w:pPr>
        <w:ind w:left="4320" w:hanging="180"/>
      </w:pPr>
    </w:lvl>
    <w:lvl w:ilvl="6" w:tplc="51599335" w:tentative="1">
      <w:start w:val="1"/>
      <w:numFmt w:val="decimal"/>
      <w:lvlText w:val="%7."/>
      <w:lvlJc w:val="left"/>
      <w:pPr>
        <w:ind w:left="5040" w:hanging="360"/>
      </w:pPr>
    </w:lvl>
    <w:lvl w:ilvl="7" w:tplc="51599335" w:tentative="1">
      <w:start w:val="1"/>
      <w:numFmt w:val="lowerLetter"/>
      <w:lvlText w:val="%8."/>
      <w:lvlJc w:val="left"/>
      <w:pPr>
        <w:ind w:left="5760" w:hanging="360"/>
      </w:pPr>
    </w:lvl>
    <w:lvl w:ilvl="8" w:tplc="515993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558521">
    <w:multiLevelType w:val="hybridMultilevel"/>
    <w:lvl w:ilvl="0" w:tplc="453845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558521">
    <w:abstractNumId w:val="66558521"/>
  </w:num>
  <w:num w:numId="66558522">
    <w:abstractNumId w:val="66558522"/>
  </w:num>
  <w:num w:numId="497990398">
    <w:abstractNumId w:val="497990398"/>
  </w:num>
  <w:num w:numId="66558523">
    <w:abstractNumId w:val="66558523"/>
  </w:num>
  <w:num w:numId="45438082">
    <w:abstractNumId w:val="454380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185990234" Type="http://schemas.openxmlformats.org/officeDocument/2006/relationships/numbering" Target="numbering.xml"/><Relationship Id="rId246218253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