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9053681" w:name="document"/>
    <w:bookmarkEnd w:id="2905368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1286933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Judikaturauswertung vorbereiten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Du 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unterstützt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 bei der Vorbereitung einer
juristischen Arbeitsaufgabe.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Es gilt österreichisches Recht, soweit nicht ausdrücklich etwas
anderes angegeben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Arbeite ausschließlich mit den bereitgestellten
Informationen. Erfinde keine Tatsachen, Gesetzesstellen, Judikatur,
Zitate, Aktenzeichen, Fristen oder Quellen.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Trenne klar zwischen</w:t>
      </w:r>
    </w:p>
    <w:p>
      <w:pPr>
        <w:numPr>
          <w:ilvl w:val="0"/>
          <w:numId w:val="76569460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dokumentierten Tatsachen,</w:t>
      </w:r>
    </w:p>
    <w:p>
      <w:pPr>
        <w:numPr>
          <w:ilvl w:val="0"/>
          <w:numId w:val="76569460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Parteibehauptungen,</w:t>
      </w:r>
    </w:p>
    <w:p>
      <w:pPr>
        <w:numPr>
          <w:ilvl w:val="0"/>
          <w:numId w:val="76569460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Annahmen,</w:t>
      </w:r>
    </w:p>
    <w:p>
      <w:pPr>
        <w:numPr>
          <w:ilvl w:val="0"/>
          <w:numId w:val="76569460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offenen Fragen,</w:t>
      </w:r>
    </w:p>
    <w:p>
      <w:pPr>
        <w:numPr>
          <w:ilvl w:val="0"/>
          <w:numId w:val="76569460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rechtlichem Prüfbedarf.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Informationen fehlen oder eine Aussage nicht
verifiziert werden kann, schreibe: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„Nicht anhand der bereitgestellten Unterlagen
feststellbar.“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Erstelle eine Auswertungsmatrix für die folgenden
Entscheidungen.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Verwende die Spalten: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Gericht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Entscheidungsdatum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Geschäftszahl, soweit vorhanden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Verfahrensart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Relevante Tatsachen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Zentrale Rechtsfrage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Kernaussage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Entscheidungsergebnis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Übertragbarkeit auf den vorliegenden Fall</w:t>
      </w:r>
    </w:p>
    <w:p>
      <w:pPr>
        <w:numPr>
          <w:ilvl w:val="0"/>
          <w:numId w:val="85253888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Grenzen der Übertragbarkeit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Angaben in der Entscheidung fehlen, markiere sie
entsprechend.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[Entscheidungen]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53888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6569460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3234883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436941">
    <w:multiLevelType w:val="hybridMultilevel"/>
    <w:lvl w:ilvl="0" w:tplc="38041280">
      <w:start w:val="1"/>
      <w:numFmt w:val="decimal"/>
      <w:lvlText w:val="%1."/>
      <w:lvlJc w:val="left"/>
      <w:pPr>
        <w:ind w:left="720" w:hanging="360"/>
      </w:pPr>
    </w:lvl>
    <w:lvl w:ilvl="1" w:tplc="38041280" w:tentative="1">
      <w:start w:val="1"/>
      <w:numFmt w:val="lowerLetter"/>
      <w:lvlText w:val="%2."/>
      <w:lvlJc w:val="left"/>
      <w:pPr>
        <w:ind w:left="1440" w:hanging="360"/>
      </w:pPr>
    </w:lvl>
    <w:lvl w:ilvl="2" w:tplc="38041280" w:tentative="1">
      <w:start w:val="1"/>
      <w:numFmt w:val="lowerRoman"/>
      <w:lvlText w:val="%3."/>
      <w:lvlJc w:val="right"/>
      <w:pPr>
        <w:ind w:left="2160" w:hanging="180"/>
      </w:pPr>
    </w:lvl>
    <w:lvl w:ilvl="3" w:tplc="38041280" w:tentative="1">
      <w:start w:val="1"/>
      <w:numFmt w:val="decimal"/>
      <w:lvlText w:val="%4."/>
      <w:lvlJc w:val="left"/>
      <w:pPr>
        <w:ind w:left="2880" w:hanging="360"/>
      </w:pPr>
    </w:lvl>
    <w:lvl w:ilvl="4" w:tplc="38041280" w:tentative="1">
      <w:start w:val="1"/>
      <w:numFmt w:val="lowerLetter"/>
      <w:lvlText w:val="%5."/>
      <w:lvlJc w:val="left"/>
      <w:pPr>
        <w:ind w:left="3600" w:hanging="360"/>
      </w:pPr>
    </w:lvl>
    <w:lvl w:ilvl="5" w:tplc="38041280" w:tentative="1">
      <w:start w:val="1"/>
      <w:numFmt w:val="lowerRoman"/>
      <w:lvlText w:val="%6."/>
      <w:lvlJc w:val="right"/>
      <w:pPr>
        <w:ind w:left="4320" w:hanging="180"/>
      </w:pPr>
    </w:lvl>
    <w:lvl w:ilvl="6" w:tplc="38041280" w:tentative="1">
      <w:start w:val="1"/>
      <w:numFmt w:val="decimal"/>
      <w:lvlText w:val="%7."/>
      <w:lvlJc w:val="left"/>
      <w:pPr>
        <w:ind w:left="5040" w:hanging="360"/>
      </w:pPr>
    </w:lvl>
    <w:lvl w:ilvl="7" w:tplc="38041280" w:tentative="1">
      <w:start w:val="1"/>
      <w:numFmt w:val="lowerLetter"/>
      <w:lvlText w:val="%8."/>
      <w:lvlJc w:val="left"/>
      <w:pPr>
        <w:ind w:left="5760" w:hanging="360"/>
      </w:pPr>
    </w:lvl>
    <w:lvl w:ilvl="8" w:tplc="38041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36940">
    <w:multiLevelType w:val="hybridMultilevel"/>
    <w:lvl w:ilvl="0" w:tplc="80991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36940">
    <w:abstractNumId w:val="37436940"/>
  </w:num>
  <w:num w:numId="37436941">
    <w:abstractNumId w:val="37436941"/>
  </w:num>
  <w:num w:numId="732348832">
    <w:abstractNumId w:val="732348832"/>
  </w:num>
  <w:num w:numId="765694608">
    <w:abstractNumId w:val="765694608"/>
  </w:num>
  <w:num w:numId="852538883">
    <w:abstractNumId w:val="852538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34652069" Type="http://schemas.openxmlformats.org/officeDocument/2006/relationships/numbering" Target="numbering.xml"/><Relationship Id="rId47693553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