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1747292" w:name="document"/>
    <w:bookmarkEnd w:id="5174729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737651 | Claudia Sorgo - Astrid
Maitz - Albert Scherzer | Muster | Vertragsmuster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Handschenkung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1 Präambel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Geschenkgeber: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Geschenknehmer: …, geboren am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(nicht verwandt mit dem Geschenkgeber)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2 Geschenkgegenstand und Schenkungsvereinbarung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Geschenkgeber schenkt und übergibt gem § 3 den Pkw
Marke …, Type …, mit allem Zubehör an den Geschenknehmer, und
dieser erklärt die Annahme der Schenkung. Es besteht kein
Recht auf Gewährleistung jedweder Art, noch auf Rückgabe.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3 Wirkliche Übergabe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Geschenkgeber übergibt den zu § 2 genannten
Geschenkgegenstand, und der Geschenknehmer übernimmt denselben samt
allem Zubehör. Letzteres besteht neben den Fahrzeugpapieren, der
Stempelmarkenkarte aus …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§ 4 Widerrufsverzicht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Geschenkgeber begibt sich ausdrücklich des Rechtes, diese
Schenkung zu widerrufen.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Geschenkgeber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…, am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Geschenknehmer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Dieses Grundmuster ist als Beweisurkunde für eine Schenkung mit
wirklicher Übergabe anzusehen. Die Handschenkung kann in jeder
beliebigen Form, auch durch schlüssiges Verhalten erfolgen
(OGH 23.10.1980, 7 Ob 791/79).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64251">
    <w:multiLevelType w:val="hybridMultilevel"/>
    <w:lvl w:ilvl="0" w:tplc="98691918">
      <w:start w:val="1"/>
      <w:numFmt w:val="decimal"/>
      <w:lvlText w:val="%1."/>
      <w:lvlJc w:val="left"/>
      <w:pPr>
        <w:ind w:left="720" w:hanging="360"/>
      </w:pPr>
    </w:lvl>
    <w:lvl w:ilvl="1" w:tplc="98691918" w:tentative="1">
      <w:start w:val="1"/>
      <w:numFmt w:val="lowerLetter"/>
      <w:lvlText w:val="%2."/>
      <w:lvlJc w:val="left"/>
      <w:pPr>
        <w:ind w:left="1440" w:hanging="360"/>
      </w:pPr>
    </w:lvl>
    <w:lvl w:ilvl="2" w:tplc="98691918" w:tentative="1">
      <w:start w:val="1"/>
      <w:numFmt w:val="lowerRoman"/>
      <w:lvlText w:val="%3."/>
      <w:lvlJc w:val="right"/>
      <w:pPr>
        <w:ind w:left="2160" w:hanging="180"/>
      </w:pPr>
    </w:lvl>
    <w:lvl w:ilvl="3" w:tplc="98691918" w:tentative="1">
      <w:start w:val="1"/>
      <w:numFmt w:val="decimal"/>
      <w:lvlText w:val="%4."/>
      <w:lvlJc w:val="left"/>
      <w:pPr>
        <w:ind w:left="2880" w:hanging="360"/>
      </w:pPr>
    </w:lvl>
    <w:lvl w:ilvl="4" w:tplc="98691918" w:tentative="1">
      <w:start w:val="1"/>
      <w:numFmt w:val="lowerLetter"/>
      <w:lvlText w:val="%5."/>
      <w:lvlJc w:val="left"/>
      <w:pPr>
        <w:ind w:left="3600" w:hanging="360"/>
      </w:pPr>
    </w:lvl>
    <w:lvl w:ilvl="5" w:tplc="98691918" w:tentative="1">
      <w:start w:val="1"/>
      <w:numFmt w:val="lowerRoman"/>
      <w:lvlText w:val="%6."/>
      <w:lvlJc w:val="right"/>
      <w:pPr>
        <w:ind w:left="4320" w:hanging="180"/>
      </w:pPr>
    </w:lvl>
    <w:lvl w:ilvl="6" w:tplc="98691918" w:tentative="1">
      <w:start w:val="1"/>
      <w:numFmt w:val="decimal"/>
      <w:lvlText w:val="%7."/>
      <w:lvlJc w:val="left"/>
      <w:pPr>
        <w:ind w:left="5040" w:hanging="360"/>
      </w:pPr>
    </w:lvl>
    <w:lvl w:ilvl="7" w:tplc="98691918" w:tentative="1">
      <w:start w:val="1"/>
      <w:numFmt w:val="lowerLetter"/>
      <w:lvlText w:val="%8."/>
      <w:lvlJc w:val="left"/>
      <w:pPr>
        <w:ind w:left="5760" w:hanging="360"/>
      </w:pPr>
    </w:lvl>
    <w:lvl w:ilvl="8" w:tplc="986919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64250">
    <w:multiLevelType w:val="hybridMultilevel"/>
    <w:lvl w:ilvl="0" w:tplc="11594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64250">
    <w:abstractNumId w:val="44464250"/>
  </w:num>
  <w:num w:numId="44464251">
    <w:abstractNumId w:val="44464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19713043" Type="http://schemas.openxmlformats.org/officeDocument/2006/relationships/numbering" Target="numbering.xml"/><Relationship Id="rId34300960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