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75904679" w:name="document"/>
    <w:bookmarkEnd w:id="75904679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983396 | Thomas Primig - Stephanie
Struber | Muster | Korrespondenz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Verweigerung der Übernahme (Mängel)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Einschreiben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[Auftragnehmer]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BVH „…“</w:t>
      </w:r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Verweigerung der Übernahme</w:t>
      </w:r>
    </w:p>
    <w:p>
      <w:pPr>
        <w:widowControl w:val="on"/>
        <w:pBdr/>
        <w:spacing w:before="200" w:after="200" w:line="300" w:lineRule="auto"/>
        <w:ind w:left="0" w:right="0"/>
        <w:jc w:val="left"/>
        <w:outlineLvl w:val="2"/>
      </w:pPr>
      <w:r>
        <w:rPr>
          <w:rFonts w:ascii="Arial" w:hAnsi="Arial" w:eastAsia="Arial" w:cs="Arial"/>
          <w:b/>
          <w:bCs/>
          <w:color w:val="363A40"/>
          <w:sz w:val="22"/>
          <w:szCs w:val="22"/>
        </w:rPr>
        <w:t xml:space="preserve">Mängel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Sehr geehrte Damen und Herren,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mit Schreiben vom … haben Sie uns mitgeteilt, dass Sie Ihre
Leistungen vertragsgemäß fertiggestellt haben. Eine Überprüfung hat
ergeben, dass dies nicht der Fall ist. Insbesondere liegen
nachstehende von Ihnen zu vertretende Mängel vor: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Wir ersuchen Sie, Ihre Behebungsverpflichtung hinsichtlich der
oben angeführten Mängel uns gegenüber bis spätestens</w:t>
      </w:r>
    </w:p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 [Datum]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schriftlich anzuerkennen und zeitgleich Terminvorschläge für die
vollständige Mängelbehebung zu unterbreiten.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Mit freundlichen Grüßen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548698">
    <w:multiLevelType w:val="hybridMultilevel"/>
    <w:lvl w:ilvl="0" w:tplc="71342704">
      <w:start w:val="1"/>
      <w:numFmt w:val="decimal"/>
      <w:lvlText w:val="%1."/>
      <w:lvlJc w:val="left"/>
      <w:pPr>
        <w:ind w:left="720" w:hanging="360"/>
      </w:pPr>
    </w:lvl>
    <w:lvl w:ilvl="1" w:tplc="71342704" w:tentative="1">
      <w:start w:val="1"/>
      <w:numFmt w:val="lowerLetter"/>
      <w:lvlText w:val="%2."/>
      <w:lvlJc w:val="left"/>
      <w:pPr>
        <w:ind w:left="1440" w:hanging="360"/>
      </w:pPr>
    </w:lvl>
    <w:lvl w:ilvl="2" w:tplc="71342704" w:tentative="1">
      <w:start w:val="1"/>
      <w:numFmt w:val="lowerRoman"/>
      <w:lvlText w:val="%3."/>
      <w:lvlJc w:val="right"/>
      <w:pPr>
        <w:ind w:left="2160" w:hanging="180"/>
      </w:pPr>
    </w:lvl>
    <w:lvl w:ilvl="3" w:tplc="71342704" w:tentative="1">
      <w:start w:val="1"/>
      <w:numFmt w:val="decimal"/>
      <w:lvlText w:val="%4."/>
      <w:lvlJc w:val="left"/>
      <w:pPr>
        <w:ind w:left="2880" w:hanging="360"/>
      </w:pPr>
    </w:lvl>
    <w:lvl w:ilvl="4" w:tplc="71342704" w:tentative="1">
      <w:start w:val="1"/>
      <w:numFmt w:val="lowerLetter"/>
      <w:lvlText w:val="%5."/>
      <w:lvlJc w:val="left"/>
      <w:pPr>
        <w:ind w:left="3600" w:hanging="360"/>
      </w:pPr>
    </w:lvl>
    <w:lvl w:ilvl="5" w:tplc="71342704" w:tentative="1">
      <w:start w:val="1"/>
      <w:numFmt w:val="lowerRoman"/>
      <w:lvlText w:val="%6."/>
      <w:lvlJc w:val="right"/>
      <w:pPr>
        <w:ind w:left="4320" w:hanging="180"/>
      </w:pPr>
    </w:lvl>
    <w:lvl w:ilvl="6" w:tplc="71342704" w:tentative="1">
      <w:start w:val="1"/>
      <w:numFmt w:val="decimal"/>
      <w:lvlText w:val="%7."/>
      <w:lvlJc w:val="left"/>
      <w:pPr>
        <w:ind w:left="5040" w:hanging="360"/>
      </w:pPr>
    </w:lvl>
    <w:lvl w:ilvl="7" w:tplc="71342704" w:tentative="1">
      <w:start w:val="1"/>
      <w:numFmt w:val="lowerLetter"/>
      <w:lvlText w:val="%8."/>
      <w:lvlJc w:val="left"/>
      <w:pPr>
        <w:ind w:left="5760" w:hanging="360"/>
      </w:pPr>
    </w:lvl>
    <w:lvl w:ilvl="8" w:tplc="71342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48697">
    <w:multiLevelType w:val="hybridMultilevel"/>
    <w:lvl w:ilvl="0" w:tplc="488185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548697">
    <w:abstractNumId w:val="16548697"/>
  </w:num>
  <w:num w:numId="16548698">
    <w:abstractNumId w:val="165486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774544879" Type="http://schemas.openxmlformats.org/officeDocument/2006/relationships/numbering" Target="numbering.xml"/><Relationship Id="rId655719946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