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5753308" w:name="document"/>
    <w:bookmarkEnd w:id="5575330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895809 | Andrea Futterknecht -
Raimund Neuwirther | 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Ersichtlichmachung des Verwalters gem § 19 WEG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1. Allgemeine Daten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Endgültiges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Ersichtlichmachung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Ottilie Gruber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18.02.1946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Josefsgasse 2/2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1080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Josef Gruber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03.12.1941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Josefsgasse 2/2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1080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Rosa Neubacher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20.01.1937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Josefsgasse 2/3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1080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Fromut Hofbauer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01.11.1967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Josefsgasse 2/4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1080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Weghofer OEG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Josefsgasse 2/1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1080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Alois Leyer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Vereinsgasse 23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1080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Josef Kogler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Floridusgasse 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1210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Bestellungsbeschluss vom 10.01.1999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2. Begehrensdaten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Verwalter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Bezug auf bestehende 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01005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5230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96418">
    <w:multiLevelType w:val="hybridMultilevel"/>
    <w:lvl w:ilvl="0" w:tplc="54645009">
      <w:start w:val="1"/>
      <w:numFmt w:val="decimal"/>
      <w:lvlText w:val="%1."/>
      <w:lvlJc w:val="left"/>
      <w:pPr>
        <w:ind w:left="720" w:hanging="360"/>
      </w:pPr>
    </w:lvl>
    <w:lvl w:ilvl="1" w:tplc="54645009" w:tentative="1">
      <w:start w:val="1"/>
      <w:numFmt w:val="lowerLetter"/>
      <w:lvlText w:val="%2."/>
      <w:lvlJc w:val="left"/>
      <w:pPr>
        <w:ind w:left="1440" w:hanging="360"/>
      </w:pPr>
    </w:lvl>
    <w:lvl w:ilvl="2" w:tplc="54645009" w:tentative="1">
      <w:start w:val="1"/>
      <w:numFmt w:val="lowerRoman"/>
      <w:lvlText w:val="%3."/>
      <w:lvlJc w:val="right"/>
      <w:pPr>
        <w:ind w:left="2160" w:hanging="180"/>
      </w:pPr>
    </w:lvl>
    <w:lvl w:ilvl="3" w:tplc="54645009" w:tentative="1">
      <w:start w:val="1"/>
      <w:numFmt w:val="decimal"/>
      <w:lvlText w:val="%4."/>
      <w:lvlJc w:val="left"/>
      <w:pPr>
        <w:ind w:left="2880" w:hanging="360"/>
      </w:pPr>
    </w:lvl>
    <w:lvl w:ilvl="4" w:tplc="54645009" w:tentative="1">
      <w:start w:val="1"/>
      <w:numFmt w:val="lowerLetter"/>
      <w:lvlText w:val="%5."/>
      <w:lvlJc w:val="left"/>
      <w:pPr>
        <w:ind w:left="3600" w:hanging="360"/>
      </w:pPr>
    </w:lvl>
    <w:lvl w:ilvl="5" w:tplc="54645009" w:tentative="1">
      <w:start w:val="1"/>
      <w:numFmt w:val="lowerRoman"/>
      <w:lvlText w:val="%6."/>
      <w:lvlJc w:val="right"/>
      <w:pPr>
        <w:ind w:left="4320" w:hanging="180"/>
      </w:pPr>
    </w:lvl>
    <w:lvl w:ilvl="6" w:tplc="54645009" w:tentative="1">
      <w:start w:val="1"/>
      <w:numFmt w:val="decimal"/>
      <w:lvlText w:val="%7."/>
      <w:lvlJc w:val="left"/>
      <w:pPr>
        <w:ind w:left="5040" w:hanging="360"/>
      </w:pPr>
    </w:lvl>
    <w:lvl w:ilvl="7" w:tplc="54645009" w:tentative="1">
      <w:start w:val="1"/>
      <w:numFmt w:val="lowerLetter"/>
      <w:lvlText w:val="%8."/>
      <w:lvlJc w:val="left"/>
      <w:pPr>
        <w:ind w:left="5760" w:hanging="360"/>
      </w:pPr>
    </w:lvl>
    <w:lvl w:ilvl="8" w:tplc="54645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96417">
    <w:multiLevelType w:val="hybridMultilevel"/>
    <w:lvl w:ilvl="0" w:tplc="31509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96417">
    <w:abstractNumId w:val="15896417"/>
  </w:num>
  <w:num w:numId="15896418">
    <w:abstractNumId w:val="158964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60092056" Type="http://schemas.openxmlformats.org/officeDocument/2006/relationships/numbering" Target="numbering.xml"/><Relationship Id="rId92534208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